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AD5D89" w:rsidRDefault="00AD5D89" w:rsidP="00381E0F">
      <w:pPr>
        <w:pStyle w:val="a4"/>
        <w:shd w:val="clear" w:color="auto" w:fill="auto"/>
        <w:spacing w:line="360" w:lineRule="auto"/>
        <w:jc w:val="center"/>
      </w:pPr>
    </w:p>
    <w:p w:rsidR="0094526C" w:rsidRPr="005224E0" w:rsidRDefault="0094526C" w:rsidP="0094526C">
      <w:pPr>
        <w:pStyle w:val="20"/>
        <w:shd w:val="clear" w:color="auto" w:fill="auto"/>
        <w:spacing w:line="360" w:lineRule="auto"/>
        <w:rPr>
          <w:b/>
        </w:rPr>
      </w:pPr>
      <w:bookmarkStart w:id="1" w:name="bookmark54"/>
      <w:bookmarkEnd w:id="0"/>
      <w:r w:rsidRPr="005224E0">
        <w:rPr>
          <w:b/>
        </w:rPr>
        <w:t>Теория управления</w:t>
      </w:r>
      <w:bookmarkEnd w:id="1"/>
    </w:p>
    <w:p w:rsidR="0094526C" w:rsidRPr="005224E0" w:rsidRDefault="0094526C" w:rsidP="0094526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EE17F8" w:rsidRPr="00EF4B2F" w:rsidRDefault="0094526C" w:rsidP="00EE17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E0">
        <w:rPr>
          <w:rStyle w:val="21"/>
          <w:rFonts w:eastAsia="Arial Unicode MS"/>
        </w:rPr>
        <w:t xml:space="preserve">Цель дисциплины: </w:t>
      </w:r>
      <w:r w:rsidR="00EE17F8">
        <w:rPr>
          <w:rFonts w:ascii="Times New Roman" w:hAnsi="Times New Roman" w:cs="Times New Roman"/>
          <w:sz w:val="28"/>
          <w:szCs w:val="28"/>
        </w:rPr>
        <w:t>- ф</w:t>
      </w:r>
      <w:r w:rsidR="00EE17F8" w:rsidRPr="00EF4B2F">
        <w:rPr>
          <w:rFonts w:ascii="Times New Roman" w:hAnsi="Times New Roman" w:cs="Times New Roman"/>
          <w:sz w:val="28"/>
          <w:szCs w:val="28"/>
        </w:rPr>
        <w:t xml:space="preserve">ормирование у студентов системы базовых знаний и навыков в области управления. </w:t>
      </w:r>
    </w:p>
    <w:p w:rsidR="0094526C" w:rsidRPr="005224E0" w:rsidRDefault="0094526C" w:rsidP="00EE17F8">
      <w:pPr>
        <w:pStyle w:val="20"/>
        <w:shd w:val="clear" w:color="auto" w:fill="auto"/>
        <w:tabs>
          <w:tab w:val="left" w:pos="3898"/>
          <w:tab w:val="left" w:pos="7234"/>
        </w:tabs>
        <w:spacing w:line="360" w:lineRule="auto"/>
        <w:ind w:firstLine="709"/>
        <w:jc w:val="both"/>
      </w:pPr>
      <w:bookmarkStart w:id="2" w:name="_GoBack"/>
      <w:bookmarkEnd w:id="2"/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«Теория управления» является дисциплиной базовой части модуля общепрофессиональных дисциплин по направлению 38.03.04 "Государственное и муниципальное управление".</w:t>
      </w:r>
    </w:p>
    <w:p w:rsidR="0094526C" w:rsidRPr="005224E0" w:rsidRDefault="0094526C" w:rsidP="0094526C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4013" w:rsidRPr="00381E0F" w:rsidRDefault="0094526C" w:rsidP="0094526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Цели и функции теории управления. Методологические основы теории управления. Эволюция управленческой мысли. Внутренняя и внешняя среда в управлении организациями. Организационные формы и структуры управления. Организация процесса разработки управленческих решений. Эффективность управления.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2B0149"/>
    <w:rsid w:val="00350EB7"/>
    <w:rsid w:val="00381E0F"/>
    <w:rsid w:val="00397697"/>
    <w:rsid w:val="0053595A"/>
    <w:rsid w:val="005C56F3"/>
    <w:rsid w:val="005C58A1"/>
    <w:rsid w:val="00634013"/>
    <w:rsid w:val="006B3B2A"/>
    <w:rsid w:val="008A65A3"/>
    <w:rsid w:val="0094526C"/>
    <w:rsid w:val="009460B4"/>
    <w:rsid w:val="009919A8"/>
    <w:rsid w:val="009C3708"/>
    <w:rsid w:val="00A12FC4"/>
    <w:rsid w:val="00AD5D89"/>
    <w:rsid w:val="00B65AEE"/>
    <w:rsid w:val="00BB70E8"/>
    <w:rsid w:val="00D03745"/>
    <w:rsid w:val="00EA5280"/>
    <w:rsid w:val="00E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3A4BF-4466-459D-9B58-E3B02295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A38B8-80FB-440E-B987-4B42F6A3EAA3}"/>
</file>

<file path=customXml/itemProps2.xml><?xml version="1.0" encoding="utf-8"?>
<ds:datastoreItem xmlns:ds="http://schemas.openxmlformats.org/officeDocument/2006/customXml" ds:itemID="{F7FF30BE-B756-4B45-B349-91106C1CC5F2}"/>
</file>

<file path=customXml/itemProps3.xml><?xml version="1.0" encoding="utf-8"?>
<ds:datastoreItem xmlns:ds="http://schemas.openxmlformats.org/officeDocument/2006/customXml" ds:itemID="{FDB36B19-DB18-4B8C-A0D7-A913728E1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2018-04-02T07:22:00Z</dcterms:created>
  <dcterms:modified xsi:type="dcterms:W3CDTF">2020-11-17T08:05:00Z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